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36D" w:rsidRDefault="00B82295">
      <w:pPr>
        <w:ind w:firstLineChars="400" w:firstLine="112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4733925</wp:posOffset>
            </wp:positionH>
            <wp:positionV relativeFrom="paragraph">
              <wp:posOffset>-323850</wp:posOffset>
            </wp:positionV>
            <wp:extent cx="1076325" cy="323850"/>
            <wp:effectExtent l="19050" t="0" r="9525" b="0"/>
            <wp:wrapNone/>
            <wp:docPr id="9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2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28"/>
          <w:szCs w:val="18"/>
        </w:rPr>
        <w:t>中国太平洋财产保险股份有限公司</w:t>
      </w:r>
      <w:r>
        <w:rPr>
          <w:rFonts w:ascii="黑体" w:eastAsia="黑体" w:hAnsi="黑体" w:hint="eastAsia"/>
          <w:sz w:val="24"/>
          <w:szCs w:val="18"/>
          <w:u w:val="single"/>
        </w:rPr>
        <w:t xml:space="preserve">  广东 </w:t>
      </w:r>
      <w:r>
        <w:rPr>
          <w:rFonts w:ascii="黑体" w:eastAsia="黑体" w:hAnsi="黑体" w:hint="eastAsia"/>
          <w:sz w:val="24"/>
          <w:szCs w:val="18"/>
        </w:rPr>
        <w:t>分公司</w:t>
      </w:r>
    </w:p>
    <w:p w:rsidR="00B4636D" w:rsidRDefault="00B82295">
      <w:pPr>
        <w:spacing w:line="276" w:lineRule="auto"/>
        <w:ind w:firstLineChars="840" w:firstLine="2361"/>
        <w:rPr>
          <w:rFonts w:ascii="黑体" w:eastAsia="黑体" w:hAnsi="黑体"/>
          <w:b/>
          <w:sz w:val="28"/>
          <w:szCs w:val="18"/>
        </w:rPr>
      </w:pPr>
      <w:r>
        <w:rPr>
          <w:rFonts w:ascii="黑体" w:eastAsia="黑体" w:hAnsi="黑体" w:hint="eastAsia"/>
          <w:b/>
          <w:sz w:val="28"/>
          <w:szCs w:val="18"/>
        </w:rPr>
        <w:t>非车险小额快赔处理单</w:t>
      </w:r>
    </w:p>
    <w:tbl>
      <w:tblPr>
        <w:tblW w:w="9782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187"/>
        <w:gridCol w:w="4887"/>
      </w:tblGrid>
      <w:tr w:rsidR="00B4636D">
        <w:trPr>
          <w:trHeight w:val="442"/>
        </w:trPr>
        <w:tc>
          <w:tcPr>
            <w:tcW w:w="4895" w:type="dxa"/>
            <w:gridSpan w:val="2"/>
            <w:tcBorders>
              <w:top w:val="double" w:sz="6" w:space="0" w:color="000000"/>
            </w:tcBorders>
            <w:shd w:val="clear" w:color="auto" w:fill="auto"/>
          </w:tcPr>
          <w:p w:rsidR="00B4636D" w:rsidRDefault="00B82295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保单号：</w:t>
            </w:r>
          </w:p>
        </w:tc>
        <w:tc>
          <w:tcPr>
            <w:tcW w:w="4887" w:type="dxa"/>
            <w:tcBorders>
              <w:top w:val="double" w:sz="6" w:space="0" w:color="000000"/>
            </w:tcBorders>
            <w:shd w:val="clear" w:color="auto" w:fill="auto"/>
          </w:tcPr>
          <w:p w:rsidR="00B4636D" w:rsidRDefault="00B82295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立案号：</w:t>
            </w:r>
          </w:p>
        </w:tc>
      </w:tr>
      <w:tr w:rsidR="00B4636D">
        <w:trPr>
          <w:trHeight w:val="448"/>
        </w:trPr>
        <w:tc>
          <w:tcPr>
            <w:tcW w:w="4895" w:type="dxa"/>
            <w:gridSpan w:val="2"/>
            <w:shd w:val="clear" w:color="auto" w:fill="auto"/>
          </w:tcPr>
          <w:p w:rsidR="00B4636D" w:rsidRDefault="00B82295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被保险人：</w:t>
            </w:r>
            <w:r>
              <w:rPr>
                <w:rFonts w:asciiTheme="minorEastAsia" w:hAnsiTheme="minorEastAsia" w:cs="Arial"/>
                <w:caps/>
                <w:szCs w:val="21"/>
              </w:rPr>
              <w:t xml:space="preserve"> </w:t>
            </w:r>
          </w:p>
        </w:tc>
        <w:tc>
          <w:tcPr>
            <w:tcW w:w="4887" w:type="dxa"/>
            <w:shd w:val="clear" w:color="auto" w:fill="auto"/>
          </w:tcPr>
          <w:p w:rsidR="00B4636D" w:rsidRDefault="00B82295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险种：</w:t>
            </w:r>
            <w:r>
              <w:rPr>
                <w:rFonts w:asciiTheme="minorEastAsia" w:hAnsiTheme="minorEastAsia" w:cs="Arial"/>
                <w:caps/>
                <w:szCs w:val="21"/>
              </w:rPr>
              <w:t xml:space="preserve"> </w:t>
            </w:r>
          </w:p>
        </w:tc>
      </w:tr>
      <w:tr w:rsidR="00B4636D">
        <w:trPr>
          <w:trHeight w:val="428"/>
        </w:trPr>
        <w:tc>
          <w:tcPr>
            <w:tcW w:w="4895" w:type="dxa"/>
            <w:gridSpan w:val="2"/>
            <w:shd w:val="clear" w:color="auto" w:fill="auto"/>
          </w:tcPr>
          <w:p w:rsidR="00B4636D" w:rsidRDefault="00B82295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出险地点：</w:t>
            </w:r>
            <w:r>
              <w:rPr>
                <w:rFonts w:ascii="宋体" w:hAnsi="宋体" w:cs="Arial"/>
                <w:szCs w:val="21"/>
              </w:rPr>
              <w:t xml:space="preserve"> </w:t>
            </w:r>
          </w:p>
        </w:tc>
        <w:tc>
          <w:tcPr>
            <w:tcW w:w="4887" w:type="dxa"/>
            <w:shd w:val="clear" w:color="auto" w:fill="auto"/>
          </w:tcPr>
          <w:p w:rsidR="00B4636D" w:rsidRDefault="00B82295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出险时间：</w:t>
            </w:r>
          </w:p>
        </w:tc>
      </w:tr>
      <w:tr w:rsidR="00B4636D">
        <w:trPr>
          <w:trHeight w:val="945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36D" w:rsidRDefault="00B82295">
            <w:pPr>
              <w:jc w:val="center"/>
              <w:rPr>
                <w:rFonts w:ascii="宋体" w:hAnsi="宋体" w:cs="Arial"/>
                <w:szCs w:val="21"/>
                <w:u w:val="single"/>
              </w:rPr>
            </w:pPr>
            <w:r>
              <w:rPr>
                <w:rFonts w:ascii="宋体" w:hAnsi="宋体" w:cs="Arial" w:hint="eastAsia"/>
                <w:szCs w:val="21"/>
              </w:rPr>
              <w:t>被保险人叙述</w:t>
            </w:r>
          </w:p>
        </w:tc>
        <w:tc>
          <w:tcPr>
            <w:tcW w:w="90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4636D" w:rsidRDefault="00B82295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保险标的、事故经过、原因：</w:t>
            </w:r>
          </w:p>
          <w:p w:rsidR="00B4636D" w:rsidRDefault="00B82295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 xml:space="preserve"> </w:t>
            </w:r>
          </w:p>
        </w:tc>
      </w:tr>
      <w:tr w:rsidR="00B4636D">
        <w:trPr>
          <w:trHeight w:val="239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636D" w:rsidRDefault="00B4636D">
            <w:pPr>
              <w:rPr>
                <w:rFonts w:ascii="宋体" w:hAnsi="宋体" w:cs="Arial"/>
                <w:szCs w:val="21"/>
              </w:rPr>
            </w:pPr>
          </w:p>
          <w:p w:rsidR="00B4636D" w:rsidRDefault="00B4636D">
            <w:pPr>
              <w:rPr>
                <w:rFonts w:ascii="宋体" w:hAnsi="宋体" w:cs="Arial"/>
                <w:szCs w:val="21"/>
              </w:rPr>
            </w:pPr>
          </w:p>
          <w:p w:rsidR="00B82295" w:rsidRDefault="00B82295">
            <w:pPr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损</w:t>
            </w:r>
          </w:p>
          <w:p w:rsidR="00B82295" w:rsidRDefault="00B82295">
            <w:pPr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失</w:t>
            </w:r>
          </w:p>
          <w:p w:rsidR="00B4636D" w:rsidRDefault="00B82295">
            <w:pPr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明 细</w:t>
            </w:r>
          </w:p>
        </w:tc>
        <w:tc>
          <w:tcPr>
            <w:tcW w:w="90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636D" w:rsidRDefault="00B4636D">
            <w:pPr>
              <w:spacing w:line="240" w:lineRule="atLeast"/>
              <w:rPr>
                <w:rFonts w:ascii="宋体" w:hAnsi="宋体" w:cs="Arial"/>
                <w:szCs w:val="21"/>
                <w:u w:val="dotted"/>
              </w:rPr>
            </w:pPr>
          </w:p>
        </w:tc>
      </w:tr>
      <w:tr w:rsidR="00B4636D">
        <w:trPr>
          <w:trHeight w:val="734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636D" w:rsidRDefault="00B82295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理赔意见</w:t>
            </w:r>
          </w:p>
        </w:tc>
        <w:tc>
          <w:tcPr>
            <w:tcW w:w="90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4636D" w:rsidRDefault="00B82295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1</w:t>
            </w:r>
            <w:r w:rsidR="00E02C44">
              <w:rPr>
                <w:rFonts w:ascii="宋体" w:hAnsi="宋体" w:cs="Arial" w:hint="eastAsia"/>
                <w:szCs w:val="21"/>
              </w:rPr>
              <w:t>.</w:t>
            </w:r>
            <w:r>
              <w:rPr>
                <w:rFonts w:ascii="宋体" w:hAnsi="宋体" w:cs="Arial" w:hint="eastAsia"/>
                <w:szCs w:val="21"/>
              </w:rPr>
              <w:t>本次事故出险原因为              事故，属于本保险合同承保的范围，保险责任成立；</w:t>
            </w:r>
          </w:p>
          <w:p w:rsidR="00B4636D" w:rsidRPr="00E02C44" w:rsidRDefault="00B82295" w:rsidP="00E02C44">
            <w:pPr>
              <w:spacing w:line="240" w:lineRule="atLeast"/>
              <w:rPr>
                <w:rFonts w:ascii="宋体" w:hAnsi="宋体" w:cs="Arial"/>
                <w:szCs w:val="21"/>
                <w:u w:val="dotted"/>
              </w:rPr>
            </w:pPr>
            <w:r w:rsidRPr="00E02C44">
              <w:rPr>
                <w:rFonts w:ascii="宋体" w:hAnsi="宋体" w:cs="Arial" w:hint="eastAsia"/>
                <w:szCs w:val="21"/>
              </w:rPr>
              <w:t>2</w:t>
            </w:r>
            <w:r w:rsidR="00E02C44">
              <w:rPr>
                <w:rFonts w:ascii="宋体" w:hAnsi="宋体" w:cs="Arial" w:hint="eastAsia"/>
                <w:szCs w:val="21"/>
              </w:rPr>
              <w:t>.</w:t>
            </w:r>
            <w:r w:rsidRPr="00E02C44">
              <w:rPr>
                <w:rFonts w:ascii="宋体" w:hAnsi="宋体" w:cs="Arial" w:hint="eastAsia"/>
                <w:szCs w:val="21"/>
              </w:rPr>
              <w:t xml:space="preserve">本次事故出险的         </w:t>
            </w:r>
            <w:r w:rsidR="00E02C44">
              <w:rPr>
                <w:rFonts w:ascii="宋体" w:hAnsi="宋体" w:cs="Arial" w:hint="eastAsia"/>
                <w:szCs w:val="21"/>
              </w:rPr>
              <w:t xml:space="preserve">   </w:t>
            </w:r>
            <w:r w:rsidRPr="00E02C44">
              <w:rPr>
                <w:rFonts w:ascii="宋体" w:hAnsi="宋体" w:cs="Arial" w:hint="eastAsia"/>
                <w:szCs w:val="21"/>
              </w:rPr>
              <w:t xml:space="preserve">属于保险赔偿范围，定损金额合计 </w:t>
            </w:r>
            <w:r w:rsidR="00E02C44">
              <w:rPr>
                <w:rFonts w:ascii="宋体" w:hAnsi="宋体" w:cs="Arial" w:hint="eastAsia"/>
                <w:szCs w:val="21"/>
              </w:rPr>
              <w:t xml:space="preserve">        </w:t>
            </w:r>
            <w:r w:rsidRPr="00E02C44">
              <w:rPr>
                <w:rFonts w:ascii="宋体" w:hAnsi="宋体" w:cs="Arial" w:hint="eastAsia"/>
                <w:szCs w:val="21"/>
              </w:rPr>
              <w:t>元。</w:t>
            </w:r>
          </w:p>
          <w:p w:rsidR="00B4636D" w:rsidRDefault="00B82295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</w:t>
            </w:r>
            <w:r w:rsidR="00E02C44">
              <w:rPr>
                <w:rFonts w:ascii="宋体" w:hAnsi="宋体" w:cs="Arial" w:hint="eastAsia"/>
                <w:szCs w:val="21"/>
              </w:rPr>
              <w:t>.</w:t>
            </w:r>
            <w:r>
              <w:rPr>
                <w:rFonts w:ascii="宋体" w:hAnsi="宋体" w:cs="Arial" w:hint="eastAsia"/>
                <w:szCs w:val="21"/>
              </w:rPr>
              <w:t>保单约定免赔</w:t>
            </w:r>
            <w:r w:rsidR="00E02C44">
              <w:rPr>
                <w:rFonts w:ascii="宋体" w:hAnsi="宋体" w:cs="Arial" w:hint="eastAsia"/>
                <w:szCs w:val="21"/>
              </w:rPr>
              <w:t xml:space="preserve">                         </w:t>
            </w:r>
            <w:bookmarkStart w:id="0" w:name="_GoBack"/>
            <w:bookmarkEnd w:id="0"/>
            <w:r>
              <w:rPr>
                <w:rFonts w:ascii="宋体" w:hAnsi="宋体" w:cs="Arial" w:hint="eastAsia"/>
                <w:szCs w:val="21"/>
              </w:rPr>
              <w:t xml:space="preserve">理算金额:                 </w:t>
            </w:r>
          </w:p>
          <w:p w:rsidR="00B4636D" w:rsidRDefault="00B4636D">
            <w:pPr>
              <w:spacing w:line="240" w:lineRule="atLeast"/>
              <w:rPr>
                <w:rFonts w:ascii="宋体" w:hAnsi="宋体" w:cs="Arial"/>
                <w:szCs w:val="21"/>
              </w:rPr>
            </w:pPr>
          </w:p>
        </w:tc>
      </w:tr>
      <w:tr w:rsidR="00B4636D">
        <w:trPr>
          <w:trHeight w:val="1945"/>
        </w:trPr>
        <w:tc>
          <w:tcPr>
            <w:tcW w:w="708" w:type="dxa"/>
            <w:shd w:val="clear" w:color="auto" w:fill="auto"/>
          </w:tcPr>
          <w:p w:rsidR="00B4636D" w:rsidRDefault="00B4636D">
            <w:pPr>
              <w:jc w:val="center"/>
              <w:rPr>
                <w:rFonts w:ascii="宋体" w:hAnsi="宋体" w:cs="Arial"/>
                <w:szCs w:val="21"/>
              </w:rPr>
            </w:pPr>
          </w:p>
          <w:p w:rsidR="00B4636D" w:rsidRDefault="00B82295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账户信息</w:t>
            </w:r>
          </w:p>
        </w:tc>
        <w:tc>
          <w:tcPr>
            <w:tcW w:w="9074" w:type="dxa"/>
            <w:gridSpan w:val="2"/>
            <w:tcBorders>
              <w:bottom w:val="single" w:sz="6" w:space="0" w:color="000000"/>
            </w:tcBorders>
            <w:shd w:val="clear" w:color="auto" w:fill="auto"/>
          </w:tcPr>
          <w:p w:rsidR="00B4636D" w:rsidRDefault="00B82295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被保险人承诺：本人/本单位索赔时所陈述及提供的资料均为真实情况。请将赔款付至以下账户。</w:t>
            </w:r>
          </w:p>
          <w:p w:rsidR="00B4636D" w:rsidRDefault="00B82295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szCs w:val="21"/>
              </w:rPr>
              <w:t>开户银行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</w:t>
            </w:r>
            <w:r>
              <w:rPr>
                <w:rFonts w:ascii="宋体" w:hAnsi="宋体" w:cs="Arial" w:hint="eastAsia"/>
                <w:szCs w:val="21"/>
              </w:rPr>
              <w:t>银行账号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</w:t>
            </w:r>
          </w:p>
          <w:p w:rsidR="00B4636D" w:rsidRDefault="00B82295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szCs w:val="21"/>
              </w:rPr>
              <w:t>开户名称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  </w:t>
            </w:r>
          </w:p>
          <w:p w:rsidR="00B4636D" w:rsidRDefault="00B82295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被保险人（受益人）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</w:t>
            </w:r>
            <w:r>
              <w:rPr>
                <w:rFonts w:ascii="宋体" w:hAnsi="宋体" w:cs="Arial" w:hint="eastAsia"/>
                <w:szCs w:val="21"/>
              </w:rPr>
              <w:t>联系电话（邮箱、地址）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               </w:t>
            </w:r>
          </w:p>
        </w:tc>
      </w:tr>
      <w:tr w:rsidR="00B4636D">
        <w:trPr>
          <w:trHeight w:val="140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B4636D" w:rsidRDefault="00B82295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赔付协议</w:t>
            </w:r>
          </w:p>
        </w:tc>
        <w:tc>
          <w:tcPr>
            <w:tcW w:w="9074" w:type="dxa"/>
            <w:gridSpan w:val="2"/>
            <w:tcBorders>
              <w:top w:val="single" w:sz="6" w:space="0" w:color="000000"/>
              <w:bottom w:val="nil"/>
            </w:tcBorders>
            <w:shd w:val="clear" w:color="auto" w:fill="auto"/>
          </w:tcPr>
          <w:p w:rsidR="00B4636D" w:rsidRDefault="00B82295">
            <w:pPr>
              <w:spacing w:line="276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经双方友好协商同意：</w:t>
            </w:r>
          </w:p>
          <w:p w:rsidR="00B4636D" w:rsidRDefault="00B82295">
            <w:pPr>
              <w:spacing w:line="276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本次事故的最终和全部赔付金额为人民币：￥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</w:t>
            </w:r>
            <w:r>
              <w:rPr>
                <w:rFonts w:ascii="宋体" w:hAnsi="宋体" w:cs="Arial" w:hint="eastAsia"/>
                <w:b/>
                <w:szCs w:val="21"/>
              </w:rPr>
              <w:t>元，大写：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>，</w:t>
            </w:r>
          </w:p>
          <w:p w:rsidR="00B4636D" w:rsidRDefault="00B82295">
            <w:pPr>
              <w:spacing w:line="276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被保险人收到赔款后不再就本次事故向保险人提出任何索赔，且将赔款范围内的标的权益包括追偿权转移给保险公司。本协议为一次性赔偿协议，自各方签字盖章之日起生效。</w:t>
            </w:r>
          </w:p>
        </w:tc>
      </w:tr>
      <w:tr w:rsidR="00B4636D">
        <w:trPr>
          <w:trHeight w:val="1798"/>
        </w:trPr>
        <w:tc>
          <w:tcPr>
            <w:tcW w:w="708" w:type="dxa"/>
            <w:vMerge/>
            <w:tcBorders>
              <w:bottom w:val="double" w:sz="6" w:space="0" w:color="000000"/>
            </w:tcBorders>
            <w:shd w:val="clear" w:color="auto" w:fill="auto"/>
          </w:tcPr>
          <w:p w:rsidR="00B4636D" w:rsidRDefault="00B4636D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</w:p>
        </w:tc>
        <w:tc>
          <w:tcPr>
            <w:tcW w:w="9074" w:type="dxa"/>
            <w:gridSpan w:val="2"/>
            <w:tcBorders>
              <w:top w:val="nil"/>
              <w:bottom w:val="double" w:sz="6" w:space="0" w:color="000000"/>
            </w:tcBorders>
            <w:shd w:val="clear" w:color="auto" w:fill="auto"/>
          </w:tcPr>
          <w:p w:rsidR="00B4636D" w:rsidRDefault="00B4636D">
            <w:pPr>
              <w:spacing w:line="240" w:lineRule="exact"/>
              <w:rPr>
                <w:rFonts w:ascii="宋体" w:hAnsi="宋体" w:cs="Arial"/>
                <w:b/>
                <w:szCs w:val="21"/>
              </w:rPr>
            </w:pPr>
          </w:p>
          <w:p w:rsidR="00B4636D" w:rsidRDefault="00B82295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 xml:space="preserve">被保险人签章：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 xml:space="preserve">  保险公司理赔代表签章：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</w:t>
            </w:r>
          </w:p>
          <w:p w:rsidR="00B4636D" w:rsidRDefault="00B82295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受益人签章：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 xml:space="preserve">                    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</w:t>
            </w:r>
            <w:r>
              <w:rPr>
                <w:rFonts w:ascii="宋体" w:hAnsi="宋体" w:cs="Arial" w:hint="eastAsia"/>
                <w:b/>
                <w:szCs w:val="21"/>
              </w:rPr>
              <w:t>年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月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</w:t>
            </w:r>
            <w:r>
              <w:rPr>
                <w:rFonts w:ascii="宋体" w:hAnsi="宋体" w:cs="Arial" w:hint="eastAsia"/>
                <w:b/>
                <w:szCs w:val="21"/>
              </w:rPr>
              <w:t>日</w:t>
            </w:r>
          </w:p>
          <w:p w:rsidR="00B4636D" w:rsidRDefault="00B82295">
            <w:pPr>
              <w:spacing w:line="360" w:lineRule="auto"/>
              <w:rPr>
                <w:rFonts w:ascii="宋体" w:hAnsi="宋体" w:cs="Arial"/>
                <w:b/>
                <w:szCs w:val="21"/>
                <w:u w:val="single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 xml:space="preserve">              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</w:t>
            </w:r>
            <w:r>
              <w:rPr>
                <w:rFonts w:ascii="宋体" w:hAnsi="宋体" w:cs="Arial" w:hint="eastAsia"/>
                <w:b/>
                <w:szCs w:val="21"/>
              </w:rPr>
              <w:t>年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月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日</w:t>
            </w:r>
          </w:p>
        </w:tc>
      </w:tr>
    </w:tbl>
    <w:p w:rsidR="00B4636D" w:rsidRDefault="00B4636D"/>
    <w:sectPr w:rsidR="00B46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6180"/>
    <w:multiLevelType w:val="multilevel"/>
    <w:tmpl w:val="10A3618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219F"/>
    <w:rsid w:val="000029CB"/>
    <w:rsid w:val="00012139"/>
    <w:rsid w:val="00013BDA"/>
    <w:rsid w:val="00023EDE"/>
    <w:rsid w:val="00024069"/>
    <w:rsid w:val="00031FED"/>
    <w:rsid w:val="00033C1F"/>
    <w:rsid w:val="00036A8B"/>
    <w:rsid w:val="000575B4"/>
    <w:rsid w:val="000626E0"/>
    <w:rsid w:val="000701D1"/>
    <w:rsid w:val="00070A18"/>
    <w:rsid w:val="0007221A"/>
    <w:rsid w:val="00073CA5"/>
    <w:rsid w:val="00094CF3"/>
    <w:rsid w:val="000A7063"/>
    <w:rsid w:val="000B2A65"/>
    <w:rsid w:val="000C2800"/>
    <w:rsid w:val="000C3F89"/>
    <w:rsid w:val="000C479D"/>
    <w:rsid w:val="000D32FF"/>
    <w:rsid w:val="000D4D36"/>
    <w:rsid w:val="000D5069"/>
    <w:rsid w:val="000D781F"/>
    <w:rsid w:val="000E45D8"/>
    <w:rsid w:val="000E4E3A"/>
    <w:rsid w:val="000E77D0"/>
    <w:rsid w:val="000F1F45"/>
    <w:rsid w:val="001010AE"/>
    <w:rsid w:val="001043BB"/>
    <w:rsid w:val="001146C0"/>
    <w:rsid w:val="001146C3"/>
    <w:rsid w:val="001151EC"/>
    <w:rsid w:val="0011683E"/>
    <w:rsid w:val="001172D2"/>
    <w:rsid w:val="00117F01"/>
    <w:rsid w:val="001202B1"/>
    <w:rsid w:val="00125F08"/>
    <w:rsid w:val="00126FE8"/>
    <w:rsid w:val="00127E5B"/>
    <w:rsid w:val="001342C3"/>
    <w:rsid w:val="00137719"/>
    <w:rsid w:val="00161B81"/>
    <w:rsid w:val="00165CAE"/>
    <w:rsid w:val="001814A5"/>
    <w:rsid w:val="00182CDA"/>
    <w:rsid w:val="00184573"/>
    <w:rsid w:val="00191244"/>
    <w:rsid w:val="001A3DA9"/>
    <w:rsid w:val="001A728E"/>
    <w:rsid w:val="001B6AEB"/>
    <w:rsid w:val="001C1AFF"/>
    <w:rsid w:val="001C1D4E"/>
    <w:rsid w:val="001D5EBC"/>
    <w:rsid w:val="001E0D26"/>
    <w:rsid w:val="001E4404"/>
    <w:rsid w:val="001F7AF9"/>
    <w:rsid w:val="002009EB"/>
    <w:rsid w:val="00207C1D"/>
    <w:rsid w:val="0021208A"/>
    <w:rsid w:val="0021524D"/>
    <w:rsid w:val="002233B4"/>
    <w:rsid w:val="00227E59"/>
    <w:rsid w:val="00230C0E"/>
    <w:rsid w:val="002427A4"/>
    <w:rsid w:val="0024743B"/>
    <w:rsid w:val="00255479"/>
    <w:rsid w:val="002559BC"/>
    <w:rsid w:val="0026061F"/>
    <w:rsid w:val="002855F0"/>
    <w:rsid w:val="00286E6B"/>
    <w:rsid w:val="00293AFD"/>
    <w:rsid w:val="00294A76"/>
    <w:rsid w:val="00296245"/>
    <w:rsid w:val="002A3FA6"/>
    <w:rsid w:val="002B2894"/>
    <w:rsid w:val="002B6635"/>
    <w:rsid w:val="002B7B03"/>
    <w:rsid w:val="002E28EF"/>
    <w:rsid w:val="002F0298"/>
    <w:rsid w:val="002F603E"/>
    <w:rsid w:val="002F726C"/>
    <w:rsid w:val="00312D6E"/>
    <w:rsid w:val="003206B8"/>
    <w:rsid w:val="0032239C"/>
    <w:rsid w:val="0032616F"/>
    <w:rsid w:val="00340099"/>
    <w:rsid w:val="003462D2"/>
    <w:rsid w:val="003512BF"/>
    <w:rsid w:val="0035752A"/>
    <w:rsid w:val="003740AB"/>
    <w:rsid w:val="003758BA"/>
    <w:rsid w:val="003806FC"/>
    <w:rsid w:val="00391B74"/>
    <w:rsid w:val="003941CC"/>
    <w:rsid w:val="003A4DCD"/>
    <w:rsid w:val="003B08E2"/>
    <w:rsid w:val="003D12E3"/>
    <w:rsid w:val="003D6BE5"/>
    <w:rsid w:val="003E13E6"/>
    <w:rsid w:val="003E4AC5"/>
    <w:rsid w:val="003F1F27"/>
    <w:rsid w:val="003F309A"/>
    <w:rsid w:val="003F74B9"/>
    <w:rsid w:val="004030D6"/>
    <w:rsid w:val="00413FFC"/>
    <w:rsid w:val="00437A2D"/>
    <w:rsid w:val="00441FB2"/>
    <w:rsid w:val="00445F01"/>
    <w:rsid w:val="00451DA0"/>
    <w:rsid w:val="004563C2"/>
    <w:rsid w:val="00465EA4"/>
    <w:rsid w:val="004672F9"/>
    <w:rsid w:val="00476DA1"/>
    <w:rsid w:val="0048249C"/>
    <w:rsid w:val="00485A37"/>
    <w:rsid w:val="00495831"/>
    <w:rsid w:val="004A5BEF"/>
    <w:rsid w:val="004B2477"/>
    <w:rsid w:val="004B5D02"/>
    <w:rsid w:val="004B7535"/>
    <w:rsid w:val="004B75D5"/>
    <w:rsid w:val="004C1320"/>
    <w:rsid w:val="004C1A8C"/>
    <w:rsid w:val="004D08AC"/>
    <w:rsid w:val="004D244F"/>
    <w:rsid w:val="004E0FEE"/>
    <w:rsid w:val="004F33A4"/>
    <w:rsid w:val="0050025A"/>
    <w:rsid w:val="00500820"/>
    <w:rsid w:val="005055DF"/>
    <w:rsid w:val="00506F3C"/>
    <w:rsid w:val="00507441"/>
    <w:rsid w:val="005104EB"/>
    <w:rsid w:val="0052403D"/>
    <w:rsid w:val="00527487"/>
    <w:rsid w:val="00531866"/>
    <w:rsid w:val="005322FB"/>
    <w:rsid w:val="00535BA5"/>
    <w:rsid w:val="00536628"/>
    <w:rsid w:val="0055575E"/>
    <w:rsid w:val="00567DA3"/>
    <w:rsid w:val="00583E9B"/>
    <w:rsid w:val="005A11AD"/>
    <w:rsid w:val="005A4C42"/>
    <w:rsid w:val="005B744E"/>
    <w:rsid w:val="005C24AD"/>
    <w:rsid w:val="005C2B2C"/>
    <w:rsid w:val="005D16A5"/>
    <w:rsid w:val="005E4DB9"/>
    <w:rsid w:val="006015DC"/>
    <w:rsid w:val="0060735F"/>
    <w:rsid w:val="00621AF7"/>
    <w:rsid w:val="00624CB3"/>
    <w:rsid w:val="006439B1"/>
    <w:rsid w:val="006449F3"/>
    <w:rsid w:val="006455EA"/>
    <w:rsid w:val="00654906"/>
    <w:rsid w:val="00655DBC"/>
    <w:rsid w:val="006600DD"/>
    <w:rsid w:val="006662DC"/>
    <w:rsid w:val="00667ED1"/>
    <w:rsid w:val="006817A4"/>
    <w:rsid w:val="0069165F"/>
    <w:rsid w:val="00691A51"/>
    <w:rsid w:val="006933DD"/>
    <w:rsid w:val="006A44CA"/>
    <w:rsid w:val="006B225D"/>
    <w:rsid w:val="006B7CE8"/>
    <w:rsid w:val="006C5B25"/>
    <w:rsid w:val="006E05D7"/>
    <w:rsid w:val="006E2DFD"/>
    <w:rsid w:val="006E610E"/>
    <w:rsid w:val="007036DB"/>
    <w:rsid w:val="00703821"/>
    <w:rsid w:val="007043C3"/>
    <w:rsid w:val="00704530"/>
    <w:rsid w:val="00707888"/>
    <w:rsid w:val="00711364"/>
    <w:rsid w:val="00712B8D"/>
    <w:rsid w:val="007162B3"/>
    <w:rsid w:val="00716B31"/>
    <w:rsid w:val="0072130F"/>
    <w:rsid w:val="00721AEB"/>
    <w:rsid w:val="00722F1C"/>
    <w:rsid w:val="00724B08"/>
    <w:rsid w:val="00726661"/>
    <w:rsid w:val="0073582F"/>
    <w:rsid w:val="007365BA"/>
    <w:rsid w:val="007365C9"/>
    <w:rsid w:val="007417D0"/>
    <w:rsid w:val="00742D5F"/>
    <w:rsid w:val="00743387"/>
    <w:rsid w:val="00744270"/>
    <w:rsid w:val="00750B54"/>
    <w:rsid w:val="00751E02"/>
    <w:rsid w:val="0076183F"/>
    <w:rsid w:val="00764CAD"/>
    <w:rsid w:val="00767343"/>
    <w:rsid w:val="00770503"/>
    <w:rsid w:val="00772ACF"/>
    <w:rsid w:val="0078728D"/>
    <w:rsid w:val="0079166A"/>
    <w:rsid w:val="007960A0"/>
    <w:rsid w:val="007A00FD"/>
    <w:rsid w:val="007A11CD"/>
    <w:rsid w:val="007A5648"/>
    <w:rsid w:val="007B1E74"/>
    <w:rsid w:val="007B4974"/>
    <w:rsid w:val="007B4F83"/>
    <w:rsid w:val="007C6813"/>
    <w:rsid w:val="007D1DAC"/>
    <w:rsid w:val="007D7D30"/>
    <w:rsid w:val="007E0FF6"/>
    <w:rsid w:val="007E7485"/>
    <w:rsid w:val="007F2D0A"/>
    <w:rsid w:val="007F4367"/>
    <w:rsid w:val="007F66BC"/>
    <w:rsid w:val="008050AC"/>
    <w:rsid w:val="008243CF"/>
    <w:rsid w:val="00835879"/>
    <w:rsid w:val="008366D9"/>
    <w:rsid w:val="008371AF"/>
    <w:rsid w:val="00842B09"/>
    <w:rsid w:val="00847284"/>
    <w:rsid w:val="00847E16"/>
    <w:rsid w:val="008513B1"/>
    <w:rsid w:val="008564B3"/>
    <w:rsid w:val="0086456B"/>
    <w:rsid w:val="00875DD7"/>
    <w:rsid w:val="0088028D"/>
    <w:rsid w:val="00885B15"/>
    <w:rsid w:val="00885BB8"/>
    <w:rsid w:val="008960C5"/>
    <w:rsid w:val="008A624C"/>
    <w:rsid w:val="008B2863"/>
    <w:rsid w:val="008B7E90"/>
    <w:rsid w:val="008C20A8"/>
    <w:rsid w:val="008C6290"/>
    <w:rsid w:val="008D2722"/>
    <w:rsid w:val="008D2F28"/>
    <w:rsid w:val="008D71BF"/>
    <w:rsid w:val="008D7730"/>
    <w:rsid w:val="008E075C"/>
    <w:rsid w:val="008E1EFD"/>
    <w:rsid w:val="008E67B2"/>
    <w:rsid w:val="008E6B4C"/>
    <w:rsid w:val="008F0159"/>
    <w:rsid w:val="008F02ED"/>
    <w:rsid w:val="009038E7"/>
    <w:rsid w:val="00905F4B"/>
    <w:rsid w:val="00910776"/>
    <w:rsid w:val="00914F1C"/>
    <w:rsid w:val="009319D9"/>
    <w:rsid w:val="00931A9E"/>
    <w:rsid w:val="00936153"/>
    <w:rsid w:val="00947BC2"/>
    <w:rsid w:val="0095219F"/>
    <w:rsid w:val="00955180"/>
    <w:rsid w:val="00967E63"/>
    <w:rsid w:val="0097685F"/>
    <w:rsid w:val="00980E75"/>
    <w:rsid w:val="00993AB3"/>
    <w:rsid w:val="00995DA5"/>
    <w:rsid w:val="00997D47"/>
    <w:rsid w:val="009A1169"/>
    <w:rsid w:val="009B678A"/>
    <w:rsid w:val="009B7AAE"/>
    <w:rsid w:val="009C19BF"/>
    <w:rsid w:val="009C332D"/>
    <w:rsid w:val="009C3AFE"/>
    <w:rsid w:val="009C6A32"/>
    <w:rsid w:val="009F76F9"/>
    <w:rsid w:val="00A07CF0"/>
    <w:rsid w:val="00A107C2"/>
    <w:rsid w:val="00A12A6D"/>
    <w:rsid w:val="00A15E1D"/>
    <w:rsid w:val="00A2789F"/>
    <w:rsid w:val="00A3017E"/>
    <w:rsid w:val="00A413E4"/>
    <w:rsid w:val="00A613ED"/>
    <w:rsid w:val="00A826BA"/>
    <w:rsid w:val="00A96B9D"/>
    <w:rsid w:val="00AC1572"/>
    <w:rsid w:val="00AC1BD1"/>
    <w:rsid w:val="00AC3D6D"/>
    <w:rsid w:val="00AC79FA"/>
    <w:rsid w:val="00AE24FC"/>
    <w:rsid w:val="00AE715A"/>
    <w:rsid w:val="00AF3E38"/>
    <w:rsid w:val="00AF47C6"/>
    <w:rsid w:val="00B03486"/>
    <w:rsid w:val="00B21DCD"/>
    <w:rsid w:val="00B25139"/>
    <w:rsid w:val="00B26C19"/>
    <w:rsid w:val="00B3234C"/>
    <w:rsid w:val="00B4636D"/>
    <w:rsid w:val="00B66D26"/>
    <w:rsid w:val="00B73571"/>
    <w:rsid w:val="00B82295"/>
    <w:rsid w:val="00B877EC"/>
    <w:rsid w:val="00BA018D"/>
    <w:rsid w:val="00BA6C28"/>
    <w:rsid w:val="00BB7C1B"/>
    <w:rsid w:val="00BC0BFF"/>
    <w:rsid w:val="00BC1CA0"/>
    <w:rsid w:val="00BC5EC8"/>
    <w:rsid w:val="00BC783E"/>
    <w:rsid w:val="00BD340A"/>
    <w:rsid w:val="00BE0C41"/>
    <w:rsid w:val="00BF4BC4"/>
    <w:rsid w:val="00C04865"/>
    <w:rsid w:val="00C1100F"/>
    <w:rsid w:val="00C11E87"/>
    <w:rsid w:val="00C14F90"/>
    <w:rsid w:val="00C15A9F"/>
    <w:rsid w:val="00C17E14"/>
    <w:rsid w:val="00C20CD3"/>
    <w:rsid w:val="00C22BB7"/>
    <w:rsid w:val="00C27801"/>
    <w:rsid w:val="00C31C9E"/>
    <w:rsid w:val="00C32A87"/>
    <w:rsid w:val="00C33022"/>
    <w:rsid w:val="00C35012"/>
    <w:rsid w:val="00C369DC"/>
    <w:rsid w:val="00C3798C"/>
    <w:rsid w:val="00C44855"/>
    <w:rsid w:val="00C52634"/>
    <w:rsid w:val="00C5381E"/>
    <w:rsid w:val="00C60892"/>
    <w:rsid w:val="00C612B9"/>
    <w:rsid w:val="00C643E7"/>
    <w:rsid w:val="00C66375"/>
    <w:rsid w:val="00C67102"/>
    <w:rsid w:val="00C7528D"/>
    <w:rsid w:val="00C756A2"/>
    <w:rsid w:val="00C7752C"/>
    <w:rsid w:val="00C810EA"/>
    <w:rsid w:val="00C820C7"/>
    <w:rsid w:val="00C82C3F"/>
    <w:rsid w:val="00C84992"/>
    <w:rsid w:val="00C87D96"/>
    <w:rsid w:val="00C94FFA"/>
    <w:rsid w:val="00CA27AE"/>
    <w:rsid w:val="00CA2889"/>
    <w:rsid w:val="00CA496A"/>
    <w:rsid w:val="00CB214C"/>
    <w:rsid w:val="00CB7DEB"/>
    <w:rsid w:val="00CC0F8A"/>
    <w:rsid w:val="00CC1F19"/>
    <w:rsid w:val="00CC58CD"/>
    <w:rsid w:val="00CC7933"/>
    <w:rsid w:val="00CD3CE3"/>
    <w:rsid w:val="00CE2FE1"/>
    <w:rsid w:val="00CF03A2"/>
    <w:rsid w:val="00CF201F"/>
    <w:rsid w:val="00D01C26"/>
    <w:rsid w:val="00D1336F"/>
    <w:rsid w:val="00D1756B"/>
    <w:rsid w:val="00D24070"/>
    <w:rsid w:val="00D40440"/>
    <w:rsid w:val="00D46DF7"/>
    <w:rsid w:val="00D618DA"/>
    <w:rsid w:val="00D6362B"/>
    <w:rsid w:val="00D7292E"/>
    <w:rsid w:val="00D762ED"/>
    <w:rsid w:val="00D83331"/>
    <w:rsid w:val="00D927C9"/>
    <w:rsid w:val="00DB25C3"/>
    <w:rsid w:val="00DB3DFB"/>
    <w:rsid w:val="00DB777C"/>
    <w:rsid w:val="00DE4438"/>
    <w:rsid w:val="00DF09AF"/>
    <w:rsid w:val="00DF1BFF"/>
    <w:rsid w:val="00DF2909"/>
    <w:rsid w:val="00DF581D"/>
    <w:rsid w:val="00DF5A84"/>
    <w:rsid w:val="00DF5FC7"/>
    <w:rsid w:val="00DF6E87"/>
    <w:rsid w:val="00E018EF"/>
    <w:rsid w:val="00E02C44"/>
    <w:rsid w:val="00E07F25"/>
    <w:rsid w:val="00E12F4C"/>
    <w:rsid w:val="00E20ED2"/>
    <w:rsid w:val="00E33816"/>
    <w:rsid w:val="00E37976"/>
    <w:rsid w:val="00E42EE9"/>
    <w:rsid w:val="00E51006"/>
    <w:rsid w:val="00E53DCF"/>
    <w:rsid w:val="00E55A57"/>
    <w:rsid w:val="00E613E6"/>
    <w:rsid w:val="00E63740"/>
    <w:rsid w:val="00E818CE"/>
    <w:rsid w:val="00E83222"/>
    <w:rsid w:val="00E847DA"/>
    <w:rsid w:val="00E9110B"/>
    <w:rsid w:val="00E97E9E"/>
    <w:rsid w:val="00EA781B"/>
    <w:rsid w:val="00EB4F45"/>
    <w:rsid w:val="00EC038F"/>
    <w:rsid w:val="00ED1C6B"/>
    <w:rsid w:val="00ED5CF8"/>
    <w:rsid w:val="00EE0467"/>
    <w:rsid w:val="00EE29CF"/>
    <w:rsid w:val="00EE3C2F"/>
    <w:rsid w:val="00EF1218"/>
    <w:rsid w:val="00EF4853"/>
    <w:rsid w:val="00F03443"/>
    <w:rsid w:val="00F062B7"/>
    <w:rsid w:val="00F128CC"/>
    <w:rsid w:val="00F133AF"/>
    <w:rsid w:val="00F14449"/>
    <w:rsid w:val="00F214C3"/>
    <w:rsid w:val="00F26776"/>
    <w:rsid w:val="00F3486A"/>
    <w:rsid w:val="00F367BC"/>
    <w:rsid w:val="00F41F49"/>
    <w:rsid w:val="00F46961"/>
    <w:rsid w:val="00F53AFE"/>
    <w:rsid w:val="00F61D5C"/>
    <w:rsid w:val="00F66F33"/>
    <w:rsid w:val="00F736F6"/>
    <w:rsid w:val="00F8033F"/>
    <w:rsid w:val="00F90EF2"/>
    <w:rsid w:val="00F9351C"/>
    <w:rsid w:val="00FA3653"/>
    <w:rsid w:val="00FA7332"/>
    <w:rsid w:val="00FC3A84"/>
    <w:rsid w:val="00FC49FF"/>
    <w:rsid w:val="00FE1532"/>
    <w:rsid w:val="284C1EEC"/>
    <w:rsid w:val="4B89441C"/>
    <w:rsid w:val="7C6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CXGUDZH</dc:creator>
  <cp:lastModifiedBy>Windows 用户</cp:lastModifiedBy>
  <cp:revision>38</cp:revision>
  <cp:lastPrinted>2020-06-01T01:08:00Z</cp:lastPrinted>
  <dcterms:created xsi:type="dcterms:W3CDTF">2018-06-08T06:08:00Z</dcterms:created>
  <dcterms:modified xsi:type="dcterms:W3CDTF">2020-09-03T02:06:00Z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